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0AAAB" w14:textId="77777777" w:rsidR="00A81E7F" w:rsidRDefault="00A81E7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</w:p>
    <w:p w14:paraId="0580C743" w14:textId="16BB1E13" w:rsidR="0096143F" w:rsidRPr="00827336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r w:rsidRPr="00827336">
        <w:rPr>
          <w:rFonts w:ascii="Cambria" w:hAnsi="Cambria"/>
          <w:b/>
          <w:iCs/>
          <w:sz w:val="32"/>
          <w:szCs w:val="24"/>
        </w:rPr>
        <w:t>PONUDBA</w:t>
      </w:r>
    </w:p>
    <w:p w14:paraId="386917CD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862C61B" w14:textId="77777777" w:rsidR="006B39D6" w:rsidRPr="004D5930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NAROČNIK</w:t>
      </w:r>
    </w:p>
    <w:p w14:paraId="1F775492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4D5930" w14:paraId="4B2A0A90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55AE203" w14:textId="1CB2BA63" w:rsidR="00F81799" w:rsidRPr="00827336" w:rsidRDefault="004038AC" w:rsidP="0082733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038AC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Nosilec projekta po pooblastilu – Naročnik: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CB8A363" w14:textId="77777777" w:rsidR="004038AC" w:rsidRPr="004038AC" w:rsidRDefault="004038AC" w:rsidP="004038A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4038AC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LAS Zgornje Savinjske in Šaleške doline,</w:t>
            </w:r>
          </w:p>
          <w:p w14:paraId="02A6918A" w14:textId="2260CCE1" w:rsidR="00F81799" w:rsidRPr="004D5930" w:rsidRDefault="004038AC" w:rsidP="004038A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proofErr w:type="spellStart"/>
            <w:r w:rsidRPr="004038AC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Foršt</w:t>
            </w:r>
            <w:proofErr w:type="spellEnd"/>
            <w:r w:rsidRPr="004038AC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 xml:space="preserve"> 51, 3333 Ljubno ob Savinji</w:t>
            </w:r>
          </w:p>
        </w:tc>
      </w:tr>
      <w:tr w:rsidR="00F81799" w:rsidRPr="004D5930" w14:paraId="5556F1FE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2CF245" w14:textId="6AF6E0BD" w:rsidR="00F81799" w:rsidRPr="004D5930" w:rsidRDefault="004038AC" w:rsidP="00827336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proofErr w:type="spellStart"/>
            <w:r w:rsidRPr="004038AC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Foršt</w:t>
            </w:r>
            <w:proofErr w:type="spellEnd"/>
            <w:r w:rsidRPr="004038AC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 xml:space="preserve"> 51, 3333 Ljubno ob Savinji</w:t>
            </w:r>
          </w:p>
        </w:tc>
      </w:tr>
      <w:tr w:rsidR="00F81799" w:rsidRPr="004D5930" w14:paraId="125AF36D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2685A5B2" w:rsidR="00F81799" w:rsidRPr="004D5930" w:rsidRDefault="004038AC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4038AC">
              <w:rPr>
                <w:rFonts w:ascii="Cambria" w:hAnsi="Cambria"/>
              </w:rPr>
              <w:t>Zamenjava stare javne razsvetljave v urbanih središčnih naseljih v občinah Solčava, Luče, Gornji Grad, Rečica ob Savinji, Mozirje, Nazarje, Šoštanj</w:t>
            </w:r>
          </w:p>
        </w:tc>
      </w:tr>
    </w:tbl>
    <w:p w14:paraId="6DA9D71B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90BD0F3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PONUDNIK</w:t>
      </w:r>
      <w:bookmarkStart w:id="0" w:name="_GoBack"/>
      <w:bookmarkEnd w:id="0"/>
    </w:p>
    <w:p w14:paraId="48EF8DD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799" w:rsidRPr="004D5930" w14:paraId="3860CAF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3270A" w14:textId="7777777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4C8D8F30" w14:textId="6A36567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6DBAF548" w14:textId="66CCD62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F81799" w:rsidRPr="004D5930" w14:paraId="3826842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457FAE3" w14:textId="633097E3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7D45750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19388353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38A9DD09" w14:textId="2897D0C3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20B5E96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792D555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812D109" w14:textId="27D81B3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FAE9F97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0C6CF768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B30FE78" w14:textId="45D35FE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0313FE4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51DFD8D1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4B5C0D19" w14:textId="5912FD61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BEB6DCB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3A0699B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38D9C20" w14:textId="2A85564B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51FA4EA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07D93255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A450E14" w14:textId="488F519F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446B6A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59835C7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EE451" w14:textId="01F62F5A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8F1E1F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38468F7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F7FD6FE" w14:textId="5C833D4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DE07DCA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714A0F06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05FB97D7" w14:textId="31D1AAE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DFD062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1A88C77B" w14:textId="77777777" w:rsidTr="00827336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395300F" w14:textId="7777777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Ponudnik je MSP:</w:t>
            </w:r>
          </w:p>
          <w:p w14:paraId="4DB2C5BB" w14:textId="1D61A3B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(MSP – kot je opredeljeno v Priporočilu Komisije 2003/361/ES)</w:t>
            </w:r>
            <w:r w:rsidRPr="004D5930">
              <w:rPr>
                <w:rFonts w:ascii="Cambria" w:hAnsi="Cambria"/>
                <w:b/>
                <w:bCs/>
                <w:iCs/>
              </w:rPr>
              <w:tab/>
              <w:t>DA                       NE</w:t>
            </w:r>
            <w:r w:rsidRPr="004D5930">
              <w:rPr>
                <w:rFonts w:ascii="Cambria" w:hAnsi="Cambria"/>
                <w:b/>
                <w:bCs/>
                <w:iCs/>
              </w:rPr>
              <w:tab/>
            </w:r>
          </w:p>
        </w:tc>
        <w:tc>
          <w:tcPr>
            <w:tcW w:w="3071" w:type="dxa"/>
            <w:vAlign w:val="center"/>
          </w:tcPr>
          <w:p w14:paraId="5E5876D7" w14:textId="76B3936E" w:rsidR="00F35BEB" w:rsidRPr="004D5930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</w:rPr>
            </w:pPr>
            <w:r w:rsidRPr="004D5930">
              <w:rPr>
                <w:rFonts w:ascii="Cambria" w:hAnsi="Cambria"/>
                <w:iCs/>
              </w:rPr>
              <w:t>DA                                 NE</w:t>
            </w:r>
          </w:p>
        </w:tc>
        <w:tc>
          <w:tcPr>
            <w:tcW w:w="3071" w:type="dxa"/>
            <w:vAlign w:val="center"/>
          </w:tcPr>
          <w:p w14:paraId="02D40321" w14:textId="74AA456F" w:rsidR="00F35BEB" w:rsidRPr="004D5930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iCs/>
              </w:rPr>
              <w:t>DA                                 NE</w:t>
            </w:r>
          </w:p>
        </w:tc>
      </w:tr>
    </w:tbl>
    <w:p w14:paraId="0E4DEE7A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735C914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56FD975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0B2BD58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lastRenderedPageBreak/>
        <w:t>PONUDNIK NASTOPA S PODIZVAJALCI</w:t>
      </w:r>
      <w:r w:rsidRPr="004D5930">
        <w:rPr>
          <w:rFonts w:ascii="Cambria" w:hAnsi="Cambria"/>
        </w:rPr>
        <w:t xml:space="preserve"> (ustrezno označite)</w:t>
      </w:r>
    </w:p>
    <w:p w14:paraId="7416ACA9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DA</w:t>
      </w:r>
      <w:r w:rsidRPr="004D5930">
        <w:rPr>
          <w:rFonts w:ascii="Cambria" w:hAnsi="Cambria"/>
        </w:rPr>
        <w:tab/>
      </w:r>
      <w:bookmarkStart w:id="1" w:name="Check1"/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272C57">
        <w:rPr>
          <w:rFonts w:ascii="Cambria" w:hAnsi="Cambria"/>
        </w:rPr>
      </w:r>
      <w:r w:rsidR="00272C57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1"/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  <w:b/>
        </w:rPr>
        <w:t>NE</w:t>
      </w:r>
      <w:r w:rsidRPr="004D5930">
        <w:rPr>
          <w:rFonts w:ascii="Cambria" w:hAnsi="Cambria"/>
          <w:b/>
        </w:rPr>
        <w:tab/>
      </w:r>
      <w:r w:rsidRPr="004D5930">
        <w:rPr>
          <w:rFonts w:ascii="Cambria" w:hAnsi="Cambria"/>
        </w:rPr>
        <w:tab/>
      </w:r>
      <w:bookmarkStart w:id="2" w:name="Check2"/>
      <w:r w:rsidRPr="004D5930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272C57">
        <w:rPr>
          <w:rFonts w:ascii="Cambria" w:hAnsi="Cambria"/>
        </w:rPr>
      </w:r>
      <w:r w:rsidR="00272C57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2"/>
    </w:p>
    <w:p w14:paraId="5E8CD95E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4D5930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4D5930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60CDA98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E37A7C0" w14:textId="172440A6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1076775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CEDC123" w14:textId="64D0D3DA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28364F42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2BCD1DD9" w14:textId="3A5C5133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B2D2F2E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68B6248" w14:textId="02A3E6CD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32298AF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F77F06B" w14:textId="64D9EEB5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32ECE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1484EA3" w14:textId="5A44BCF4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9E4DB1D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5B0FD64" w14:textId="108D3F13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31F5B31B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21983B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1BB6CC3E" w14:textId="3738BFD6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4D5930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4D5930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4EC61ECB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586B62F8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4D5930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55B6C99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065ACEAF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B27A13B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A861B7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0DDA811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30DD65C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065C0A2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11019FC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D932AC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4D5930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4D5930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281EB85A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696E3B32" w14:textId="77777777" w:rsidR="004F2C97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4D5930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</w:t>
      </w:r>
      <w:r w:rsidR="005E0B73" w:rsidRPr="004D5930">
        <w:rPr>
          <w:rFonts w:ascii="Cambria" w:hAnsi="Cambria"/>
          <w:iCs/>
        </w:rPr>
        <w:t>,</w:t>
      </w:r>
      <w:r w:rsidRPr="004D5930">
        <w:rPr>
          <w:rFonts w:ascii="Cambria" w:hAnsi="Cambria"/>
          <w:iCs/>
        </w:rPr>
        <w:t xml:space="preserve"> da ponudnik nastopa z </w:t>
      </w:r>
      <w:proofErr w:type="spellStart"/>
      <w:r w:rsidRPr="004D5930">
        <w:rPr>
          <w:rFonts w:ascii="Cambria" w:hAnsi="Cambria"/>
          <w:iCs/>
        </w:rPr>
        <w:t>večimi</w:t>
      </w:r>
      <w:proofErr w:type="spellEnd"/>
      <w:r w:rsidRPr="004D5930">
        <w:rPr>
          <w:rFonts w:ascii="Cambria" w:hAnsi="Cambria"/>
          <w:iCs/>
        </w:rPr>
        <w:t xml:space="preserve"> podizvajalci, tabelo ustrezno kopira</w:t>
      </w:r>
      <w:r w:rsidR="005E0B73" w:rsidRPr="004D5930">
        <w:rPr>
          <w:rFonts w:ascii="Cambria" w:hAnsi="Cambria"/>
          <w:iCs/>
        </w:rPr>
        <w:t>.</w:t>
      </w:r>
    </w:p>
    <w:p w14:paraId="7482194B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4D5930" w:rsidSect="00A81E7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63CEF389" w14:textId="77777777" w:rsidR="007D01D8" w:rsidRPr="004D5930" w:rsidRDefault="007D01D8" w:rsidP="007D01D8">
      <w:pPr>
        <w:shd w:val="clear" w:color="auto" w:fill="C6D9F1"/>
        <w:jc w:val="center"/>
        <w:rPr>
          <w:rFonts w:ascii="Cambria" w:hAnsi="Cambria"/>
          <w:b/>
          <w:sz w:val="24"/>
          <w:szCs w:val="24"/>
        </w:rPr>
      </w:pPr>
      <w:r w:rsidRPr="004D5930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272C57">
        <w:rPr>
          <w:rFonts w:ascii="Cambria" w:hAnsi="Cambria"/>
        </w:rPr>
      </w:r>
      <w:r w:rsidR="00272C57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272C57">
        <w:rPr>
          <w:rFonts w:ascii="Cambria" w:hAnsi="Cambria"/>
        </w:rPr>
      </w:r>
      <w:r w:rsidR="00272C57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0405A1E6" w14:textId="77777777" w:rsidR="007D01D8" w:rsidRPr="004D5930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4D5930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3722D87F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ED854C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C3A466A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2AC39B5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131F4411" w14:textId="77777777" w:rsidR="00272C57" w:rsidRDefault="00272C57" w:rsidP="007D01D8">
      <w:pPr>
        <w:jc w:val="center"/>
        <w:rPr>
          <w:rFonts w:ascii="Cambria" w:hAnsi="Cambria"/>
          <w:b/>
        </w:rPr>
      </w:pPr>
    </w:p>
    <w:p w14:paraId="06FB28A8" w14:textId="77777777" w:rsidR="00272C57" w:rsidRDefault="00272C57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Default="007D01D8" w:rsidP="007D01D8">
      <w:pPr>
        <w:jc w:val="center"/>
        <w:rPr>
          <w:rFonts w:ascii="Cambria" w:hAnsi="Cambria"/>
          <w:b/>
        </w:rPr>
      </w:pPr>
    </w:p>
    <w:p w14:paraId="6C535DDD" w14:textId="77777777" w:rsidR="00272C57" w:rsidRPr="004D5930" w:rsidRDefault="00272C57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4D5930" w:rsidRDefault="007A1888" w:rsidP="007D01D8">
      <w:pPr>
        <w:jc w:val="center"/>
        <w:rPr>
          <w:rFonts w:ascii="Cambria" w:hAnsi="Cambria"/>
          <w:b/>
        </w:rPr>
      </w:pPr>
    </w:p>
    <w:p w14:paraId="5C16D0E7" w14:textId="7381786E" w:rsidR="007D01D8" w:rsidRPr="004D5930" w:rsidRDefault="007D01D8" w:rsidP="00272C57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iCs/>
        </w:rPr>
      </w:pPr>
      <w:r w:rsidRPr="004D5930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14:paraId="01E1BF96" w14:textId="6273ABA8" w:rsidR="0028284C" w:rsidRPr="004D5930" w:rsidRDefault="0028284C" w:rsidP="002C656F">
      <w:pPr>
        <w:rPr>
          <w:rFonts w:ascii="Cambria" w:hAnsi="Cambria"/>
        </w:rPr>
      </w:pPr>
    </w:p>
    <w:p w14:paraId="61C5F3C3" w14:textId="77777777" w:rsidR="0028284C" w:rsidRPr="004D5930" w:rsidRDefault="0028284C" w:rsidP="002574CD">
      <w:pPr>
        <w:rPr>
          <w:rFonts w:ascii="Cambria" w:hAnsi="Cambria"/>
        </w:rPr>
      </w:pPr>
    </w:p>
    <w:p w14:paraId="489590D1" w14:textId="77777777" w:rsidR="004D5930" w:rsidRPr="004D5930" w:rsidRDefault="004D5930">
      <w:pPr>
        <w:rPr>
          <w:rFonts w:ascii="Cambria" w:hAnsi="Cambria"/>
        </w:rPr>
      </w:pPr>
    </w:p>
    <w:sectPr w:rsidR="004D5930" w:rsidRPr="004D5930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6143F" w:rsidRPr="004D5930" w:rsidRDefault="0096143F" w:rsidP="007D01D8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 w:rsidR="00272C57">
      <w:rPr>
        <w:rFonts w:ascii="Cambria" w:hAnsi="Cambria"/>
        <w:b/>
        <w:bCs/>
        <w:noProof/>
      </w:rPr>
      <w:t>2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 w:rsidR="00272C57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CA0BC" w14:textId="77777777" w:rsidR="00A81E7F" w:rsidRPr="004D5930" w:rsidRDefault="00A81E7F" w:rsidP="00A81E7F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 w:rsidR="00272C57">
      <w:rPr>
        <w:rFonts w:ascii="Cambria" w:hAnsi="Cambria"/>
        <w:b/>
        <w:bCs/>
        <w:noProof/>
      </w:rPr>
      <w:t>1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 w:rsidR="00272C57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272C57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272C57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B62DB" w14:textId="77777777" w:rsidR="00A81E7F" w:rsidRPr="00A81E7F" w:rsidRDefault="00A81E7F" w:rsidP="00A81E7F">
    <w:pPr>
      <w:tabs>
        <w:tab w:val="center" w:pos="4536"/>
        <w:tab w:val="right" w:pos="9072"/>
      </w:tabs>
      <w:spacing w:after="0" w:line="240" w:lineRule="auto"/>
      <w:jc w:val="center"/>
      <w:rPr>
        <w:rFonts w:ascii="Cambria" w:eastAsia="Times New Roman" w:hAnsi="Cambria"/>
        <w:noProof/>
        <w:sz w:val="20"/>
        <w:szCs w:val="24"/>
        <w:lang w:eastAsia="sl-SI"/>
      </w:rPr>
    </w:pPr>
  </w:p>
  <w:p w14:paraId="5D7C2A6C" w14:textId="525F1D93" w:rsidR="00A81E7F" w:rsidRPr="00A81E7F" w:rsidRDefault="00A81E7F" w:rsidP="00A81E7F">
    <w:pPr>
      <w:tabs>
        <w:tab w:val="center" w:pos="4536"/>
        <w:tab w:val="right" w:pos="9072"/>
      </w:tabs>
      <w:spacing w:after="0" w:line="240" w:lineRule="auto"/>
      <w:jc w:val="center"/>
      <w:rPr>
        <w:rFonts w:ascii="Cambria" w:eastAsia="Times New Roman" w:hAnsi="Cambria"/>
        <w:noProof/>
        <w:sz w:val="20"/>
        <w:szCs w:val="24"/>
        <w:lang w:eastAsia="sl-SI"/>
      </w:rPr>
    </w:pPr>
    <w:r>
      <w:rPr>
        <w:noProof/>
      </w:rPr>
      <w:pict w14:anchorId="2908D1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7" o:spid="_x0000_s2063" type="#_x0000_t75" style="position:absolute;left:0;text-align:left;margin-left:174.4pt;margin-top:-34.2pt;width:2in;height:5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logo ESRR"/>
        </v:shape>
      </w:pict>
    </w:r>
    <w:r>
      <w:rPr>
        <w:noProof/>
      </w:rPr>
      <w:pict w14:anchorId="23DCDA51">
        <v:shape id="Slika 8" o:spid="_x0000_s2062" type="#_x0000_t75" alt="https://www.savinja.si/wp-content/uploads/2016/10/LAS_LOGO_primarni.png" style="position:absolute;left:0;text-align:left;margin-left:330.4pt;margin-top:-33.2pt;width:123pt;height:56.6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2" o:title="LAS_LOGO_primarni"/>
        </v:shape>
      </w:pict>
    </w:r>
    <w:r>
      <w:rPr>
        <w:noProof/>
      </w:rPr>
      <w:pict w14:anchorId="0E732858">
        <v:shape id="Slika 9" o:spid="_x0000_s2061" type="#_x0000_t75" alt="https://mprojekt.si/wp-content/uploads/2019/12/MGRT-logotip-e1490791644839.jpg" style="position:absolute;left:0;text-align:left;margin-left:-3.35pt;margin-top:-28.2pt;width:168.75pt;height:48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3" o:title="MGRT-logotip-e1490791644839"/>
        </v:shape>
      </w:pict>
    </w:r>
  </w:p>
  <w:p w14:paraId="7F745A48" w14:textId="77777777" w:rsidR="00A81E7F" w:rsidRPr="00A81E7F" w:rsidRDefault="00A81E7F" w:rsidP="00A81E7F">
    <w:pPr>
      <w:tabs>
        <w:tab w:val="center" w:pos="4536"/>
        <w:tab w:val="right" w:pos="9072"/>
      </w:tabs>
      <w:spacing w:after="0" w:line="240" w:lineRule="auto"/>
      <w:jc w:val="center"/>
      <w:rPr>
        <w:rFonts w:ascii="Cambria" w:eastAsia="Times New Roman" w:hAnsi="Cambria"/>
        <w:noProof/>
        <w:sz w:val="20"/>
        <w:szCs w:val="24"/>
        <w:lang w:eastAsia="sl-SI"/>
      </w:rPr>
    </w:pPr>
  </w:p>
  <w:p w14:paraId="187231CF" w14:textId="25FE758F" w:rsidR="00842FD5" w:rsidRPr="00A81E7F" w:rsidRDefault="00A81E7F" w:rsidP="00A81E7F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Cambria" w:eastAsia="Times New Roman" w:hAnsi="Cambria"/>
        <w:sz w:val="20"/>
        <w:szCs w:val="24"/>
        <w:lang w:eastAsia="sl-SI"/>
      </w:rPr>
    </w:pPr>
    <w:r w:rsidRPr="00A81E7F">
      <w:rPr>
        <w:rFonts w:ascii="Cambria" w:eastAsia="Times New Roman" w:hAnsi="Cambria"/>
        <w:noProof/>
        <w:sz w:val="20"/>
        <w:szCs w:val="24"/>
        <w:lang w:eastAsia="sl-SI"/>
      </w:rPr>
      <w:t>Naložbo financirata Republika Slovenija in Evropska unija iz Evropskega sklada za regionalni razvoj.</w:t>
    </w:r>
    <w:r w:rsidR="00272C57"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left:0;text-align:left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876DC"/>
    <w:rsid w:val="00190765"/>
    <w:rsid w:val="001917C4"/>
    <w:rsid w:val="00194D90"/>
    <w:rsid w:val="001A320C"/>
    <w:rsid w:val="0021416D"/>
    <w:rsid w:val="002327F2"/>
    <w:rsid w:val="00253171"/>
    <w:rsid w:val="002574CD"/>
    <w:rsid w:val="00272C57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483"/>
    <w:rsid w:val="0035762E"/>
    <w:rsid w:val="00361F43"/>
    <w:rsid w:val="00380167"/>
    <w:rsid w:val="003A1FD6"/>
    <w:rsid w:val="003B623F"/>
    <w:rsid w:val="003D4688"/>
    <w:rsid w:val="003E31D5"/>
    <w:rsid w:val="003E6E7F"/>
    <w:rsid w:val="003E7305"/>
    <w:rsid w:val="004038AC"/>
    <w:rsid w:val="004071A3"/>
    <w:rsid w:val="00416675"/>
    <w:rsid w:val="0042246C"/>
    <w:rsid w:val="0044497E"/>
    <w:rsid w:val="0045410A"/>
    <w:rsid w:val="00456C39"/>
    <w:rsid w:val="004A00C3"/>
    <w:rsid w:val="004D2856"/>
    <w:rsid w:val="004D3E06"/>
    <w:rsid w:val="004D5930"/>
    <w:rsid w:val="004F2C97"/>
    <w:rsid w:val="00502BBA"/>
    <w:rsid w:val="00513FAB"/>
    <w:rsid w:val="005405BE"/>
    <w:rsid w:val="00541864"/>
    <w:rsid w:val="00563A97"/>
    <w:rsid w:val="005914DA"/>
    <w:rsid w:val="005A5F05"/>
    <w:rsid w:val="005B0434"/>
    <w:rsid w:val="005B549E"/>
    <w:rsid w:val="005E0B73"/>
    <w:rsid w:val="006026B7"/>
    <w:rsid w:val="006072A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27336"/>
    <w:rsid w:val="008361B9"/>
    <w:rsid w:val="00842FD5"/>
    <w:rsid w:val="008A34F9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E7F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C03122"/>
    <w:rsid w:val="00C048E1"/>
    <w:rsid w:val="00C237CD"/>
    <w:rsid w:val="00C82C01"/>
    <w:rsid w:val="00C85A8F"/>
    <w:rsid w:val="00C964B6"/>
    <w:rsid w:val="00CA7B8A"/>
    <w:rsid w:val="00CB07C3"/>
    <w:rsid w:val="00CC50E7"/>
    <w:rsid w:val="00CF766C"/>
    <w:rsid w:val="00D4421F"/>
    <w:rsid w:val="00D86F40"/>
    <w:rsid w:val="00DA23B6"/>
    <w:rsid w:val="00DB617A"/>
    <w:rsid w:val="00DB788B"/>
    <w:rsid w:val="00E132BC"/>
    <w:rsid w:val="00E1376C"/>
    <w:rsid w:val="00E15BAA"/>
    <w:rsid w:val="00E46E6C"/>
    <w:rsid w:val="00E605F5"/>
    <w:rsid w:val="00EC33E4"/>
    <w:rsid w:val="00EE1F0D"/>
    <w:rsid w:val="00EF074C"/>
    <w:rsid w:val="00F03991"/>
    <w:rsid w:val="00F1474D"/>
    <w:rsid w:val="00F22404"/>
    <w:rsid w:val="00F35BEB"/>
    <w:rsid w:val="00F550A8"/>
    <w:rsid w:val="00F81799"/>
    <w:rsid w:val="00F90B99"/>
    <w:rsid w:val="00FA381D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88BF5-06FD-4664-B505-7AF3168E6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99</cp:revision>
  <cp:lastPrinted>2019-06-04T09:35:00Z</cp:lastPrinted>
  <dcterms:created xsi:type="dcterms:W3CDTF">2016-04-22T13:09:00Z</dcterms:created>
  <dcterms:modified xsi:type="dcterms:W3CDTF">2021-10-16T07:56:00Z</dcterms:modified>
</cp:coreProperties>
</file>